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E4" w:rsidRDefault="00F64F65" w:rsidP="006B4F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Список</w:t>
      </w:r>
    </w:p>
    <w:p w:rsidR="003572E4" w:rsidRDefault="00F64F65" w:rsidP="006B4F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научных и методических трудов</w:t>
      </w:r>
    </w:p>
    <w:p w:rsidR="003572E4" w:rsidRDefault="003572E4" w:rsidP="00BD212B">
      <w:pPr>
        <w:pBdr>
          <w:bottom w:val="single" w:sz="4" w:space="0" w:color="auto"/>
        </w:pBd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3572E4" w:rsidRDefault="00F64F65" w:rsidP="006B4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соискателя полностью)</w:t>
      </w:r>
    </w:p>
    <w:p w:rsidR="003572E4" w:rsidRDefault="003572E4" w:rsidP="006B4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134"/>
        <w:gridCol w:w="1134"/>
        <w:gridCol w:w="1276"/>
        <w:gridCol w:w="1134"/>
        <w:gridCol w:w="1134"/>
        <w:gridCol w:w="1276"/>
        <w:gridCol w:w="1134"/>
      </w:tblGrid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CB781D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ПУБЛИКАЦИИ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CB781D" w:rsidP="0078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</w:t>
            </w:r>
          </w:p>
        </w:tc>
      </w:tr>
      <w:tr w:rsidR="00FE3CF5" w:rsidRPr="00411159" w:rsidTr="00FE3CF5">
        <w:tc>
          <w:tcPr>
            <w:tcW w:w="540" w:type="dxa"/>
          </w:tcPr>
          <w:p w:rsidR="00FE3CF5" w:rsidRPr="00411159" w:rsidRDefault="00FE3CF5" w:rsidP="006B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8" w:type="dxa"/>
          </w:tcPr>
          <w:p w:rsidR="00FE3CF5" w:rsidRPr="00411159" w:rsidRDefault="00FE3CF5" w:rsidP="0078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Наименование/ Выходные данные / объем</w:t>
            </w:r>
          </w:p>
        </w:tc>
        <w:tc>
          <w:tcPr>
            <w:tcW w:w="1134" w:type="dxa"/>
          </w:tcPr>
          <w:p w:rsidR="00FE3CF5" w:rsidRPr="00411159" w:rsidRDefault="007A33FC" w:rsidP="00F80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r w:rsidR="00FE3CF5" w:rsidRPr="00411159">
              <w:rPr>
                <w:rFonts w:ascii="Times New Roman" w:hAnsi="Times New Roman" w:cs="Times New Roman"/>
                <w:sz w:val="20"/>
                <w:szCs w:val="20"/>
              </w:rPr>
              <w:t xml:space="preserve"> журнала Wos</w:t>
            </w:r>
          </w:p>
        </w:tc>
        <w:tc>
          <w:tcPr>
            <w:tcW w:w="1134" w:type="dxa"/>
          </w:tcPr>
          <w:p w:rsidR="00FE3CF5" w:rsidRPr="00411159" w:rsidRDefault="007A33FC" w:rsidP="00C17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bookmarkStart w:id="0" w:name="_GoBack"/>
            <w:bookmarkEnd w:id="0"/>
            <w:r w:rsidR="00FE3CF5" w:rsidRPr="00411159">
              <w:rPr>
                <w:rFonts w:ascii="Times New Roman" w:hAnsi="Times New Roman" w:cs="Times New Roman"/>
                <w:sz w:val="20"/>
                <w:szCs w:val="20"/>
              </w:rPr>
              <w:t xml:space="preserve"> журнала Scopus</w:t>
            </w:r>
          </w:p>
        </w:tc>
        <w:tc>
          <w:tcPr>
            <w:tcW w:w="1276" w:type="dxa"/>
          </w:tcPr>
          <w:p w:rsidR="00FE3CF5" w:rsidRPr="00411159" w:rsidRDefault="00FE3CF5" w:rsidP="00F80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ндекс журнала RSCI</w:t>
            </w:r>
          </w:p>
        </w:tc>
        <w:tc>
          <w:tcPr>
            <w:tcW w:w="1134" w:type="dxa"/>
          </w:tcPr>
          <w:p w:rsidR="00FE3CF5" w:rsidRPr="00411159" w:rsidRDefault="00FE3CF5" w:rsidP="00FE3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ндекс журнала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ИНЦ</w:t>
            </w: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E3CF5" w:rsidRPr="00411159" w:rsidRDefault="00FE3CF5" w:rsidP="00F80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ндекс журнала ВАК</w:t>
            </w:r>
          </w:p>
        </w:tc>
        <w:tc>
          <w:tcPr>
            <w:tcW w:w="1276" w:type="dxa"/>
          </w:tcPr>
          <w:p w:rsidR="00FE3CF5" w:rsidRPr="00411159" w:rsidRDefault="00FE3CF5" w:rsidP="00F80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Статьи в других журналах</w:t>
            </w:r>
          </w:p>
        </w:tc>
        <w:tc>
          <w:tcPr>
            <w:tcW w:w="1134" w:type="dxa"/>
          </w:tcPr>
          <w:p w:rsidR="00FE3CF5" w:rsidRPr="00411159" w:rsidRDefault="00FE3CF5" w:rsidP="00F80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59">
              <w:rPr>
                <w:rFonts w:ascii="Times New Roman" w:hAnsi="Times New Roman" w:cs="Times New Roman"/>
                <w:sz w:val="20"/>
                <w:szCs w:val="20"/>
              </w:rPr>
              <w:t>Аффилированные ННГУ</w:t>
            </w:r>
          </w:p>
        </w:tc>
      </w:tr>
      <w:tr w:rsidR="00FE3CF5" w:rsidTr="00FE3CF5">
        <w:tc>
          <w:tcPr>
            <w:tcW w:w="540" w:type="dxa"/>
          </w:tcPr>
          <w:p w:rsidR="00FE3CF5" w:rsidRDefault="00FE3CF5" w:rsidP="000B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FE3CF5" w:rsidRDefault="00FE3CF5" w:rsidP="001E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F5" w:rsidRDefault="00FE3CF5" w:rsidP="00C1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F5" w:rsidRDefault="00FE3CF5" w:rsidP="00F8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CF5" w:rsidRDefault="00FE3CF5" w:rsidP="00F8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F5" w:rsidRDefault="00FE3CF5" w:rsidP="00F8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F5" w:rsidRDefault="00FE3CF5" w:rsidP="00F8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CF5" w:rsidRDefault="00FE3CF5" w:rsidP="00F8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CF5" w:rsidRDefault="00FE3CF5" w:rsidP="00F8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223B46" w:rsidP="0078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C32CCF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авторские свидетельства</w:t>
            </w:r>
          </w:p>
        </w:tc>
      </w:tr>
      <w:tr w:rsidR="003572E4" w:rsidTr="00411159">
        <w:tc>
          <w:tcPr>
            <w:tcW w:w="10490" w:type="dxa"/>
            <w:gridSpan w:val="9"/>
          </w:tcPr>
          <w:p w:rsidR="003572E4" w:rsidRDefault="003572E4" w:rsidP="00FF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E4" w:rsidTr="00411159">
        <w:tc>
          <w:tcPr>
            <w:tcW w:w="540" w:type="dxa"/>
          </w:tcPr>
          <w:p w:rsidR="003572E4" w:rsidRDefault="003572E4" w:rsidP="00F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6A4581" w:rsidP="00FF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КОНФЕРЕНЦИЙ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F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C32CCF" w:rsidP="00FF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865555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865555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</w:t>
            </w:r>
          </w:p>
        </w:tc>
      </w:tr>
      <w:tr w:rsidR="003572E4" w:rsidTr="00411159">
        <w:tc>
          <w:tcPr>
            <w:tcW w:w="10490" w:type="dxa"/>
            <w:gridSpan w:val="9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865555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ПУБЛИКАЦИИ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865555" w:rsidP="0078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865555" w:rsidP="006B4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A3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FE3CF5" w:rsidP="00FE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разработки</w:t>
            </w:r>
          </w:p>
        </w:tc>
      </w:tr>
      <w:tr w:rsidR="003572E4" w:rsidTr="00411159">
        <w:tc>
          <w:tcPr>
            <w:tcW w:w="540" w:type="dxa"/>
          </w:tcPr>
          <w:p w:rsidR="003572E4" w:rsidRDefault="003572E4" w:rsidP="006B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8"/>
          </w:tcPr>
          <w:p w:rsidR="003572E4" w:rsidRDefault="00997F4B" w:rsidP="0078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Электронно-управляемые курсы</w:t>
            </w:r>
          </w:p>
        </w:tc>
      </w:tr>
    </w:tbl>
    <w:p w:rsidR="009B2950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2B" w:rsidRDefault="00BD212B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2B" w:rsidRDefault="00BD212B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50" w:rsidRPr="009B2950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50">
        <w:rPr>
          <w:rFonts w:ascii="Times New Roman" w:hAnsi="Times New Roman" w:cs="Times New Roman"/>
          <w:sz w:val="24"/>
          <w:szCs w:val="24"/>
        </w:rPr>
        <w:t>Соискатель</w:t>
      </w:r>
      <w:r w:rsidR="00E3386C">
        <w:rPr>
          <w:rFonts w:ascii="Times New Roman" w:hAnsi="Times New Roman" w:cs="Times New Roman"/>
          <w:sz w:val="24"/>
          <w:szCs w:val="24"/>
        </w:rPr>
        <w:t xml:space="preserve"> </w:t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="00E3386C">
        <w:rPr>
          <w:rFonts w:ascii="Times New Roman" w:hAnsi="Times New Roman" w:cs="Times New Roman"/>
          <w:sz w:val="24"/>
          <w:szCs w:val="24"/>
        </w:rPr>
        <w:tab/>
      </w:r>
      <w:r w:rsidRPr="009B2950">
        <w:rPr>
          <w:rFonts w:ascii="Times New Roman" w:hAnsi="Times New Roman" w:cs="Times New Roman"/>
          <w:sz w:val="24"/>
          <w:szCs w:val="24"/>
        </w:rPr>
        <w:tab/>
      </w:r>
      <w:r w:rsidRPr="009B2950">
        <w:rPr>
          <w:rFonts w:ascii="Times New Roman" w:hAnsi="Times New Roman" w:cs="Times New Roman"/>
          <w:sz w:val="24"/>
          <w:szCs w:val="24"/>
        </w:rPr>
        <w:tab/>
        <w:t>______________/ФИО/</w:t>
      </w:r>
    </w:p>
    <w:p w:rsidR="009B2950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2B" w:rsidRPr="009B2950" w:rsidRDefault="00BD212B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50" w:rsidRPr="009B2950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50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9B2950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12B" w:rsidRPr="009B2950" w:rsidRDefault="00BD212B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50" w:rsidRPr="009B2950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50">
        <w:rPr>
          <w:rFonts w:ascii="Times New Roman" w:hAnsi="Times New Roman" w:cs="Times New Roman"/>
          <w:sz w:val="24"/>
          <w:szCs w:val="24"/>
        </w:rPr>
        <w:t>Заведующий кафедрой (наименование кафедры)/</w:t>
      </w:r>
    </w:p>
    <w:p w:rsidR="003572E4" w:rsidRDefault="009B2950" w:rsidP="009B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50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 </w:t>
      </w:r>
      <w:r w:rsidRPr="009B2950">
        <w:rPr>
          <w:rFonts w:ascii="Times New Roman" w:hAnsi="Times New Roman" w:cs="Times New Roman"/>
          <w:sz w:val="24"/>
          <w:szCs w:val="24"/>
        </w:rPr>
        <w:tab/>
      </w:r>
      <w:r w:rsidRPr="009B2950">
        <w:rPr>
          <w:rFonts w:ascii="Times New Roman" w:hAnsi="Times New Roman" w:cs="Times New Roman"/>
          <w:sz w:val="24"/>
          <w:szCs w:val="24"/>
        </w:rPr>
        <w:tab/>
      </w:r>
      <w:r w:rsidRPr="009B2950">
        <w:rPr>
          <w:rFonts w:ascii="Times New Roman" w:hAnsi="Times New Roman" w:cs="Times New Roman"/>
          <w:sz w:val="24"/>
          <w:szCs w:val="24"/>
        </w:rPr>
        <w:tab/>
      </w:r>
      <w:r w:rsidRPr="009B295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B2950">
        <w:rPr>
          <w:rFonts w:ascii="Times New Roman" w:hAnsi="Times New Roman" w:cs="Times New Roman"/>
          <w:sz w:val="24"/>
          <w:szCs w:val="24"/>
        </w:rPr>
        <w:t>/ФИО/</w:t>
      </w:r>
    </w:p>
    <w:sectPr w:rsidR="003572E4" w:rsidSect="00BD212B">
      <w:pgSz w:w="11906" w:h="16838"/>
      <w:pgMar w:top="1134" w:right="42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F0" w:rsidRDefault="00606BF0" w:rsidP="007E19A8">
      <w:pPr>
        <w:spacing w:after="0" w:line="240" w:lineRule="auto"/>
      </w:pPr>
      <w:r>
        <w:separator/>
      </w:r>
    </w:p>
  </w:endnote>
  <w:endnote w:type="continuationSeparator" w:id="0">
    <w:p w:rsidR="00606BF0" w:rsidRDefault="00606BF0" w:rsidP="007E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F0" w:rsidRDefault="00606BF0" w:rsidP="007E19A8">
      <w:pPr>
        <w:spacing w:after="0" w:line="240" w:lineRule="auto"/>
      </w:pPr>
      <w:r>
        <w:separator/>
      </w:r>
    </w:p>
  </w:footnote>
  <w:footnote w:type="continuationSeparator" w:id="0">
    <w:p w:rsidR="00606BF0" w:rsidRDefault="00606BF0" w:rsidP="007E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EC0"/>
    <w:multiLevelType w:val="hybridMultilevel"/>
    <w:tmpl w:val="542EC338"/>
    <w:lvl w:ilvl="0" w:tplc="E08278FC">
      <w:start w:val="1"/>
      <w:numFmt w:val="decimal"/>
      <w:lvlText w:val="%1 -"/>
      <w:lvlJc w:val="left"/>
      <w:pPr>
        <w:ind w:left="360" w:hanging="360"/>
      </w:pPr>
      <w:rPr>
        <w:rFonts w:hint="default"/>
        <w:b/>
        <w:i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65"/>
    <w:rsid w:val="000B75F1"/>
    <w:rsid w:val="001056BF"/>
    <w:rsid w:val="0013234B"/>
    <w:rsid w:val="0015510F"/>
    <w:rsid w:val="00174C98"/>
    <w:rsid w:val="0017663A"/>
    <w:rsid w:val="001A1DBC"/>
    <w:rsid w:val="001A2A76"/>
    <w:rsid w:val="001E5112"/>
    <w:rsid w:val="00200072"/>
    <w:rsid w:val="00223B46"/>
    <w:rsid w:val="0029304A"/>
    <w:rsid w:val="002B6082"/>
    <w:rsid w:val="002B617C"/>
    <w:rsid w:val="00336C2B"/>
    <w:rsid w:val="003572E4"/>
    <w:rsid w:val="00411159"/>
    <w:rsid w:val="00440847"/>
    <w:rsid w:val="00456D03"/>
    <w:rsid w:val="004E098E"/>
    <w:rsid w:val="0057045E"/>
    <w:rsid w:val="005B3EDE"/>
    <w:rsid w:val="005E7E79"/>
    <w:rsid w:val="005F7E54"/>
    <w:rsid w:val="00606BF0"/>
    <w:rsid w:val="00632179"/>
    <w:rsid w:val="00691D26"/>
    <w:rsid w:val="006A4581"/>
    <w:rsid w:val="006B4F9B"/>
    <w:rsid w:val="006C5780"/>
    <w:rsid w:val="006F4CEC"/>
    <w:rsid w:val="00705FB0"/>
    <w:rsid w:val="00727C7A"/>
    <w:rsid w:val="00780823"/>
    <w:rsid w:val="007A33FC"/>
    <w:rsid w:val="007C70D1"/>
    <w:rsid w:val="007D0B55"/>
    <w:rsid w:val="007E19A8"/>
    <w:rsid w:val="007E2B6E"/>
    <w:rsid w:val="0080042E"/>
    <w:rsid w:val="008410BF"/>
    <w:rsid w:val="00844525"/>
    <w:rsid w:val="00865555"/>
    <w:rsid w:val="00875F98"/>
    <w:rsid w:val="008814DB"/>
    <w:rsid w:val="00886E97"/>
    <w:rsid w:val="008A1A4A"/>
    <w:rsid w:val="008A1A83"/>
    <w:rsid w:val="008D0D8B"/>
    <w:rsid w:val="009058F7"/>
    <w:rsid w:val="009328AA"/>
    <w:rsid w:val="009337D1"/>
    <w:rsid w:val="009900F1"/>
    <w:rsid w:val="00997F4B"/>
    <w:rsid w:val="009A07CC"/>
    <w:rsid w:val="009B2950"/>
    <w:rsid w:val="00A30A64"/>
    <w:rsid w:val="00A34F49"/>
    <w:rsid w:val="00A35B9A"/>
    <w:rsid w:val="00A50E4E"/>
    <w:rsid w:val="00A61C2E"/>
    <w:rsid w:val="00AC60CE"/>
    <w:rsid w:val="00AD5D06"/>
    <w:rsid w:val="00AE3350"/>
    <w:rsid w:val="00BA6DD6"/>
    <w:rsid w:val="00BD212B"/>
    <w:rsid w:val="00C17546"/>
    <w:rsid w:val="00C22749"/>
    <w:rsid w:val="00C32CCF"/>
    <w:rsid w:val="00C63CC7"/>
    <w:rsid w:val="00C9145A"/>
    <w:rsid w:val="00CB781D"/>
    <w:rsid w:val="00CF1B50"/>
    <w:rsid w:val="00CF24D2"/>
    <w:rsid w:val="00D06968"/>
    <w:rsid w:val="00D80E7F"/>
    <w:rsid w:val="00E3386C"/>
    <w:rsid w:val="00E36CC0"/>
    <w:rsid w:val="00E73901"/>
    <w:rsid w:val="00E8066C"/>
    <w:rsid w:val="00E85354"/>
    <w:rsid w:val="00E9508D"/>
    <w:rsid w:val="00EC04C1"/>
    <w:rsid w:val="00EC6648"/>
    <w:rsid w:val="00ED2A66"/>
    <w:rsid w:val="00EE0FD2"/>
    <w:rsid w:val="00F64F65"/>
    <w:rsid w:val="00FB2575"/>
    <w:rsid w:val="00FB5A19"/>
    <w:rsid w:val="00FE3CF5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15945-DECD-4FC2-979D-4A5226F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4F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9A8"/>
  </w:style>
  <w:style w:type="paragraph" w:styleId="a7">
    <w:name w:val="footer"/>
    <w:basedOn w:val="a"/>
    <w:link w:val="a8"/>
    <w:uiPriority w:val="99"/>
    <w:unhideWhenUsed/>
    <w:rsid w:val="007E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9A8"/>
  </w:style>
  <w:style w:type="paragraph" w:styleId="a9">
    <w:name w:val="Balloon Text"/>
    <w:basedOn w:val="a"/>
    <w:link w:val="aa"/>
    <w:uiPriority w:val="99"/>
    <w:semiHidden/>
    <w:unhideWhenUsed/>
    <w:rsid w:val="00FF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1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E345-AA25-4A74-BC5B-79E8E3E7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NKI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prep-1;OpenTBS 1.9.12</dc:creator>
  <cp:lastModifiedBy>Тарасова Ирина Сергеевна</cp:lastModifiedBy>
  <cp:revision>6</cp:revision>
  <cp:lastPrinted>2021-04-02T08:28:00Z</cp:lastPrinted>
  <dcterms:created xsi:type="dcterms:W3CDTF">2022-06-03T07:40:00Z</dcterms:created>
  <dcterms:modified xsi:type="dcterms:W3CDTF">2022-08-09T11:42:00Z</dcterms:modified>
</cp:coreProperties>
</file>